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AD" w:rsidRDefault="00DA46AD" w:rsidP="00DA46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“The Danger of a Single Story”</w:t>
      </w: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According to the speaker, what IS a “Single Story”?</w:t>
      </w: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580E36" w:rsidP="00DA46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she was growing up, what</w:t>
      </w:r>
      <w:r w:rsidR="00DA46AD">
        <w:rPr>
          <w:rFonts w:ascii="Century Gothic" w:hAnsi="Century Gothic"/>
          <w:sz w:val="20"/>
          <w:szCs w:val="20"/>
        </w:rPr>
        <w:t xml:space="preserve"> were the speaker’s ideas about literature and what it must include? </w:t>
      </w:r>
      <w:r>
        <w:rPr>
          <w:rFonts w:ascii="Century Gothic" w:hAnsi="Century Gothic"/>
          <w:sz w:val="20"/>
          <w:szCs w:val="20"/>
        </w:rPr>
        <w:t>Why?</w:t>
      </w: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was </w:t>
      </w:r>
      <w:proofErr w:type="spellStart"/>
      <w:r>
        <w:rPr>
          <w:rFonts w:ascii="Century Gothic" w:hAnsi="Century Gothic"/>
          <w:sz w:val="20"/>
          <w:szCs w:val="20"/>
        </w:rPr>
        <w:t>Adichie</w:t>
      </w:r>
      <w:proofErr w:type="spellEnd"/>
      <w:r>
        <w:rPr>
          <w:rFonts w:ascii="Century Gothic" w:hAnsi="Century Gothic"/>
          <w:sz w:val="20"/>
          <w:szCs w:val="20"/>
        </w:rPr>
        <w:t xml:space="preserve"> surprised to discover when she read books by Chinua Achebe and </w:t>
      </w:r>
      <w:proofErr w:type="spellStart"/>
      <w:r>
        <w:rPr>
          <w:rFonts w:ascii="Century Gothic" w:hAnsi="Century Gothic"/>
          <w:sz w:val="20"/>
          <w:szCs w:val="20"/>
        </w:rPr>
        <w:t>Camara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Laye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single story did </w:t>
      </w:r>
      <w:proofErr w:type="spellStart"/>
      <w:r>
        <w:rPr>
          <w:rFonts w:ascii="Century Gothic" w:hAnsi="Century Gothic"/>
          <w:sz w:val="20"/>
          <w:szCs w:val="20"/>
        </w:rPr>
        <w:t>Adichie</w:t>
      </w:r>
      <w:proofErr w:type="spellEnd"/>
      <w:r>
        <w:rPr>
          <w:rFonts w:ascii="Century Gothic" w:hAnsi="Century Gothic"/>
          <w:sz w:val="20"/>
          <w:szCs w:val="20"/>
        </w:rPr>
        <w:t xml:space="preserve"> have regarding their houseboy, Fide, and his family?</w:t>
      </w:r>
    </w:p>
    <w:p w:rsidR="002C7BA5" w:rsidRPr="002C7BA5" w:rsidRDefault="002C7BA5" w:rsidP="002C7BA5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DA46AD" w:rsidP="00DA46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46AD" w:rsidRDefault="002C7BA5" w:rsidP="002C7B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assumptions did </w:t>
      </w:r>
      <w:proofErr w:type="spellStart"/>
      <w:r>
        <w:rPr>
          <w:rFonts w:ascii="Century Gothic" w:hAnsi="Century Gothic"/>
          <w:sz w:val="20"/>
          <w:szCs w:val="20"/>
        </w:rPr>
        <w:t>Adichie’s</w:t>
      </w:r>
      <w:proofErr w:type="spellEnd"/>
      <w:r>
        <w:rPr>
          <w:rFonts w:ascii="Century Gothic" w:hAnsi="Century Gothic"/>
          <w:sz w:val="20"/>
          <w:szCs w:val="20"/>
        </w:rPr>
        <w:t xml:space="preserve"> American roommate make about her because </w:t>
      </w:r>
      <w:proofErr w:type="spellStart"/>
      <w:r>
        <w:rPr>
          <w:rFonts w:ascii="Century Gothic" w:hAnsi="Century Gothic"/>
          <w:sz w:val="20"/>
          <w:szCs w:val="20"/>
        </w:rPr>
        <w:t>Adichie</w:t>
      </w:r>
      <w:proofErr w:type="spellEnd"/>
      <w:r>
        <w:rPr>
          <w:rFonts w:ascii="Century Gothic" w:hAnsi="Century Gothic"/>
          <w:sz w:val="20"/>
          <w:szCs w:val="20"/>
        </w:rPr>
        <w:t xml:space="preserve"> came from Nigeria?</w:t>
      </w: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57619" w:rsidRDefault="00457619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does the single story of Africa originate?</w:t>
      </w: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57619" w:rsidRDefault="00457619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2C7BA5" w:rsidP="002C7B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C7BA5" w:rsidRDefault="00E043B1" w:rsidP="002C7B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reason does the speaker give for not having a single story of America?</w:t>
      </w: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57619" w:rsidRDefault="00457619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57619" w:rsidRDefault="00457619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consequence of a single story? </w:t>
      </w: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57619" w:rsidRDefault="00457619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043B1" w:rsidRDefault="00E043B1" w:rsidP="00E043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043B1" w:rsidRPr="00E043B1" w:rsidRDefault="00E043B1" w:rsidP="00E04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Write a SUMMARY of the speaker’s argument and the supporting evidence she provides</w:t>
      </w:r>
    </w:p>
    <w:sectPr w:rsidR="00E043B1" w:rsidRPr="00E0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530"/>
    <w:multiLevelType w:val="hybridMultilevel"/>
    <w:tmpl w:val="28FA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D"/>
    <w:rsid w:val="000D1847"/>
    <w:rsid w:val="002C7BA5"/>
    <w:rsid w:val="00457619"/>
    <w:rsid w:val="00580E36"/>
    <w:rsid w:val="00B6201E"/>
    <w:rsid w:val="00D6124E"/>
    <w:rsid w:val="00DA46AD"/>
    <w:rsid w:val="00DB5760"/>
    <w:rsid w:val="00E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tmerchant</dc:creator>
  <cp:lastModifiedBy>tmerchant</cp:lastModifiedBy>
  <cp:revision>3</cp:revision>
  <cp:lastPrinted>2015-10-27T15:16:00Z</cp:lastPrinted>
  <dcterms:created xsi:type="dcterms:W3CDTF">2015-10-27T12:40:00Z</dcterms:created>
  <dcterms:modified xsi:type="dcterms:W3CDTF">2017-10-30T13:12:00Z</dcterms:modified>
</cp:coreProperties>
</file>